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22F1" w14:textId="77777777" w:rsidR="00831A32" w:rsidRDefault="00D86AA7">
      <w:pPr>
        <w:pBdr>
          <w:top w:val="nil"/>
          <w:left w:val="nil"/>
          <w:bottom w:val="nil"/>
          <w:right w:val="nil"/>
          <w:between w:val="nil"/>
        </w:pBdr>
        <w:spacing w:before="5"/>
        <w:rPr>
          <w:rFonts w:ascii="Times New Roman" w:eastAsia="Times New Roman" w:hAnsi="Times New Roman" w:cs="Times New Roman"/>
          <w:color w:val="000000"/>
          <w:sz w:val="23"/>
          <w:szCs w:val="23"/>
        </w:rPr>
      </w:pPr>
      <w:bookmarkStart w:id="0" w:name="_GoBack"/>
      <w:bookmarkEnd w:id="0"/>
      <w:r>
        <w:rPr>
          <w:noProof/>
        </w:rPr>
        <w:drawing>
          <wp:anchor distT="0" distB="0" distL="114300" distR="114300" simplePos="0" relativeHeight="251658240" behindDoc="0" locked="0" layoutInCell="1" hidden="0" allowOverlap="1" wp14:anchorId="132F2A5C" wp14:editId="1378C079">
            <wp:simplePos x="0" y="0"/>
            <wp:positionH relativeFrom="column">
              <wp:posOffset>2012596</wp:posOffset>
            </wp:positionH>
            <wp:positionV relativeFrom="paragraph">
              <wp:posOffset>34925</wp:posOffset>
            </wp:positionV>
            <wp:extent cx="2291080" cy="1275080"/>
            <wp:effectExtent l="0" t="0" r="0" b="0"/>
            <wp:wrapSquare wrapText="bothSides" distT="0" distB="0" distL="114300" distR="114300"/>
            <wp:docPr id="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7"/>
                    <a:srcRect l="9814" t="8417" r="13550" b="12337"/>
                    <a:stretch>
                      <a:fillRect/>
                    </a:stretch>
                  </pic:blipFill>
                  <pic:spPr>
                    <a:xfrm>
                      <a:off x="0" y="0"/>
                      <a:ext cx="2291080" cy="1275080"/>
                    </a:xfrm>
                    <a:prstGeom prst="rect">
                      <a:avLst/>
                    </a:prstGeom>
                    <a:ln/>
                  </pic:spPr>
                </pic:pic>
              </a:graphicData>
            </a:graphic>
          </wp:anchor>
        </w:drawing>
      </w:r>
    </w:p>
    <w:p w14:paraId="3864634C" w14:textId="77777777" w:rsidR="00831A32" w:rsidRDefault="00831A32">
      <w:pPr>
        <w:pBdr>
          <w:top w:val="nil"/>
          <w:left w:val="nil"/>
          <w:bottom w:val="nil"/>
          <w:right w:val="nil"/>
          <w:between w:val="nil"/>
        </w:pBdr>
        <w:spacing w:before="5"/>
        <w:rPr>
          <w:rFonts w:ascii="Times New Roman" w:eastAsia="Times New Roman" w:hAnsi="Times New Roman" w:cs="Times New Roman"/>
          <w:color w:val="000000"/>
          <w:sz w:val="23"/>
          <w:szCs w:val="23"/>
        </w:rPr>
      </w:pPr>
    </w:p>
    <w:p w14:paraId="7E423C16" w14:textId="77777777" w:rsidR="00831A32" w:rsidRDefault="00D86AA7">
      <w:pPr>
        <w:pStyle w:val="Heading1"/>
        <w:spacing w:before="101"/>
        <w:ind w:left="2160" w:right="1720" w:firstLine="0"/>
        <w:jc w:val="center"/>
        <w:rPr>
          <w:rFonts w:ascii="Arial Black" w:eastAsia="Arial Black" w:hAnsi="Arial Black" w:cs="Arial Black"/>
          <w:sz w:val="40"/>
          <w:szCs w:val="40"/>
        </w:rPr>
      </w:pPr>
      <w:r>
        <w:rPr>
          <w:rFonts w:ascii="Arial Black" w:eastAsia="Arial Black" w:hAnsi="Arial Black" w:cs="Arial Black"/>
          <w:sz w:val="40"/>
          <w:szCs w:val="40"/>
        </w:rPr>
        <w:t xml:space="preserve"> Officer Candidate Instructions 2022-2023</w:t>
      </w:r>
    </w:p>
    <w:p w14:paraId="4E082442" w14:textId="77777777" w:rsidR="00831A32" w:rsidRDefault="00831A32">
      <w:pPr>
        <w:pBdr>
          <w:top w:val="nil"/>
          <w:left w:val="nil"/>
          <w:bottom w:val="nil"/>
          <w:right w:val="nil"/>
          <w:between w:val="nil"/>
        </w:pBdr>
        <w:spacing w:before="4"/>
        <w:rPr>
          <w:rFonts w:ascii="Times New Roman" w:eastAsia="Times New Roman" w:hAnsi="Times New Roman" w:cs="Times New Roman"/>
          <w:b/>
          <w:color w:val="000000"/>
          <w:sz w:val="45"/>
          <w:szCs w:val="45"/>
        </w:rPr>
      </w:pPr>
    </w:p>
    <w:p w14:paraId="2963D304" w14:textId="77777777" w:rsidR="00831A32" w:rsidRDefault="00D86AA7">
      <w:pPr>
        <w:pBdr>
          <w:top w:val="nil"/>
          <w:left w:val="nil"/>
          <w:bottom w:val="nil"/>
          <w:right w:val="nil"/>
          <w:between w:val="nil"/>
        </w:pBdr>
        <w:spacing w:line="276" w:lineRule="auto"/>
        <w:ind w:left="220" w:right="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recognized  as  a candidate  for an  officer position  in  the  Associated  Builders  &amp; Contractors Student Chapter at The University of Houston for the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academic year, the candidate must submit the following documents as PDFs:</w:t>
      </w:r>
    </w:p>
    <w:p w14:paraId="75A30E87" w14:textId="77777777" w:rsidR="00831A32" w:rsidRDefault="00831A32">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B71353A" w14:textId="77777777" w:rsidR="00831A32" w:rsidRDefault="00D86AA7">
      <w:pPr>
        <w:numPr>
          <w:ilvl w:val="0"/>
          <w:numId w:val="3"/>
        </w:numPr>
        <w:pBdr>
          <w:top w:val="nil"/>
          <w:left w:val="nil"/>
          <w:bottom w:val="nil"/>
          <w:right w:val="nil"/>
          <w:between w:val="nil"/>
        </w:pBdr>
        <w:tabs>
          <w:tab w:val="left" w:pos="11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Completed application</w:t>
      </w:r>
    </w:p>
    <w:p w14:paraId="1113A001" w14:textId="77777777" w:rsidR="00831A32" w:rsidRDefault="00D86AA7">
      <w:pPr>
        <w:numPr>
          <w:ilvl w:val="0"/>
          <w:numId w:val="3"/>
        </w:numPr>
        <w:pBdr>
          <w:top w:val="nil"/>
          <w:left w:val="nil"/>
          <w:bottom w:val="nil"/>
          <w:right w:val="nil"/>
          <w:between w:val="nil"/>
        </w:pBdr>
        <w:tabs>
          <w:tab w:val="left" w:pos="1180"/>
        </w:tabs>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résumé</w:t>
      </w:r>
    </w:p>
    <w:p w14:paraId="38EE071A" w14:textId="77777777" w:rsidR="00831A32" w:rsidRDefault="00D86AA7">
      <w:pPr>
        <w:numPr>
          <w:ilvl w:val="0"/>
          <w:numId w:val="3"/>
        </w:numPr>
        <w:pBdr>
          <w:top w:val="nil"/>
          <w:left w:val="nil"/>
          <w:bottom w:val="nil"/>
          <w:right w:val="nil"/>
          <w:between w:val="nil"/>
        </w:pBdr>
        <w:tabs>
          <w:tab w:val="left" w:pos="1180"/>
        </w:tabs>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headshot with business attire (no tie necessary)</w:t>
      </w:r>
    </w:p>
    <w:p w14:paraId="1E9347E4" w14:textId="77777777" w:rsidR="00831A32" w:rsidRDefault="00831A32">
      <w:pPr>
        <w:pBdr>
          <w:top w:val="nil"/>
          <w:left w:val="nil"/>
          <w:bottom w:val="nil"/>
          <w:right w:val="nil"/>
          <w:between w:val="nil"/>
        </w:pBdr>
        <w:spacing w:before="6"/>
        <w:rPr>
          <w:rFonts w:ascii="Times New Roman" w:eastAsia="Times New Roman" w:hAnsi="Times New Roman" w:cs="Times New Roman"/>
          <w:color w:val="000000"/>
          <w:sz w:val="30"/>
          <w:szCs w:val="30"/>
        </w:rPr>
      </w:pPr>
    </w:p>
    <w:p w14:paraId="1339A855" w14:textId="77777777" w:rsidR="00831A32" w:rsidRDefault="00D86AA7">
      <w:pPr>
        <w:pBdr>
          <w:top w:val="nil"/>
          <w:left w:val="nil"/>
          <w:bottom w:val="nil"/>
          <w:right w:val="nil"/>
          <w:between w:val="nil"/>
        </w:pBdr>
        <w:spacing w:line="276" w:lineRule="auto"/>
        <w:ind w:left="220"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positions available will be:</w:t>
      </w:r>
    </w:p>
    <w:p w14:paraId="25FB88B1" w14:textId="77777777" w:rsidR="00831A32" w:rsidRDefault="00D86AA7">
      <w:pPr>
        <w:numPr>
          <w:ilvl w:val="0"/>
          <w:numId w:val="4"/>
        </w:numPr>
        <w:pBdr>
          <w:top w:val="nil"/>
          <w:left w:val="nil"/>
          <w:bottom w:val="nil"/>
          <w:right w:val="nil"/>
          <w:between w:val="nil"/>
        </w:pBdr>
        <w:spacing w:line="276" w:lineRule="auto"/>
        <w:ind w:right="376"/>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Vice President: (Must Graduate in 202</w:t>
      </w:r>
      <w:r>
        <w:rPr>
          <w:rFonts w:ascii="Times New Roman" w:eastAsia="Times New Roman" w:hAnsi="Times New Roman" w:cs="Times New Roman"/>
          <w:b/>
          <w:color w:val="FF0000"/>
          <w:sz w:val="24"/>
          <w:szCs w:val="24"/>
          <w:u w:val="single"/>
        </w:rPr>
        <w:t>4</w:t>
      </w:r>
      <w:r>
        <w:rPr>
          <w:rFonts w:ascii="Times New Roman" w:eastAsia="Times New Roman" w:hAnsi="Times New Roman" w:cs="Times New Roman"/>
          <w:b/>
          <w:color w:val="FF0000"/>
          <w:sz w:val="24"/>
          <w:szCs w:val="24"/>
          <w:u w:val="single"/>
        </w:rPr>
        <w:t>)</w:t>
      </w:r>
    </w:p>
    <w:p w14:paraId="3DB7B08A" w14:textId="77777777" w:rsidR="00831A32" w:rsidRDefault="00D86AA7">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Manager of the website</w:t>
      </w:r>
    </w:p>
    <w:p w14:paraId="4AFC677D" w14:textId="77777777" w:rsidR="00831A32" w:rsidRDefault="00D86AA7">
      <w:pPr>
        <w:widowControl/>
        <w:numPr>
          <w:ilvl w:val="0"/>
          <w:numId w:val="5"/>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Employers</w:t>
      </w:r>
    </w:p>
    <w:p w14:paraId="501AF994" w14:textId="77777777" w:rsidR="00831A32" w:rsidRDefault="00D86AA7">
      <w:pPr>
        <w:widowControl/>
        <w:numPr>
          <w:ilvl w:val="0"/>
          <w:numId w:val="5"/>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w:t>
      </w:r>
      <w:r>
        <w:rPr>
          <w:rFonts w:ascii="Times New Roman" w:eastAsia="Times New Roman" w:hAnsi="Times New Roman" w:cs="Times New Roman"/>
          <w:sz w:val="24"/>
          <w:szCs w:val="24"/>
        </w:rPr>
        <w:t xml:space="preserve"> President </w:t>
      </w:r>
    </w:p>
    <w:p w14:paraId="35E5946F" w14:textId="77777777" w:rsidR="00831A32" w:rsidRDefault="00D86AA7">
      <w:pPr>
        <w:numPr>
          <w:ilvl w:val="0"/>
          <w:numId w:val="4"/>
        </w:numPr>
        <w:pBdr>
          <w:top w:val="nil"/>
          <w:left w:val="nil"/>
          <w:bottom w:val="nil"/>
          <w:right w:val="nil"/>
          <w:between w:val="nil"/>
        </w:pBdr>
        <w:spacing w:line="276" w:lineRule="auto"/>
        <w:ind w:right="376"/>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Membership Officer</w:t>
      </w:r>
    </w:p>
    <w:p w14:paraId="437C2EDB" w14:textId="77777777" w:rsidR="00831A32" w:rsidRDefault="00D86AA7">
      <w:pPr>
        <w:widowControl/>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oversee all memberships</w:t>
      </w:r>
    </w:p>
    <w:p w14:paraId="0E1E5ACF" w14:textId="77777777" w:rsidR="00831A32" w:rsidRDefault="00D86AA7">
      <w:pPr>
        <w:widowContro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familiar with the website for memberships</w:t>
      </w:r>
    </w:p>
    <w:p w14:paraId="3D8E631C" w14:textId="77777777" w:rsidR="00831A32" w:rsidRDefault="00D86AA7">
      <w:pPr>
        <w:numPr>
          <w:ilvl w:val="0"/>
          <w:numId w:val="4"/>
        </w:numPr>
        <w:pBdr>
          <w:top w:val="nil"/>
          <w:left w:val="nil"/>
          <w:bottom w:val="nil"/>
          <w:right w:val="nil"/>
          <w:between w:val="nil"/>
        </w:pBdr>
        <w:spacing w:line="276" w:lineRule="auto"/>
        <w:ind w:right="376"/>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Treasurer/</w:t>
      </w:r>
      <w:r>
        <w:rPr>
          <w:rFonts w:ascii="Times New Roman" w:eastAsia="Times New Roman" w:hAnsi="Times New Roman" w:cs="Times New Roman"/>
          <w:b/>
          <w:color w:val="FF0000"/>
          <w:sz w:val="24"/>
          <w:szCs w:val="24"/>
          <w:u w:val="single"/>
        </w:rPr>
        <w:t>Fundraising Officer</w:t>
      </w:r>
    </w:p>
    <w:p w14:paraId="1A7CED96" w14:textId="77777777" w:rsidR="00831A32" w:rsidRDefault="00D86AA7">
      <w:pPr>
        <w:widowControl/>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a list of companies who we will be emailing to get sponsored from</w:t>
      </w:r>
    </w:p>
    <w:p w14:paraId="45B340C0" w14:textId="77777777" w:rsidR="00831A32" w:rsidRDefault="00D86AA7">
      <w:pPr>
        <w:widowContro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an agenda of what the money will be utilized for</w:t>
      </w:r>
    </w:p>
    <w:p w14:paraId="08C7D481" w14:textId="77777777" w:rsidR="00831A32" w:rsidRDefault="00D86AA7">
      <w:pPr>
        <w:widowContro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Have an outline of incomes and financial Statements  </w:t>
      </w:r>
    </w:p>
    <w:p w14:paraId="753008AA" w14:textId="77777777" w:rsidR="00831A32" w:rsidRDefault="00D86AA7">
      <w:pPr>
        <w:widowControl/>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maintain safekeeping for funds </w:t>
      </w:r>
    </w:p>
    <w:p w14:paraId="4EC95D9D" w14:textId="77777777" w:rsidR="00831A32" w:rsidRDefault="00D86AA7">
      <w:pPr>
        <w:widowControl/>
        <w:numPr>
          <w:ilvl w:val="0"/>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 Merch deliveries and updated list of our</w:t>
      </w:r>
      <w:r>
        <w:rPr>
          <w:rFonts w:ascii="Times New Roman" w:eastAsia="Times New Roman" w:hAnsi="Times New Roman" w:cs="Times New Roman"/>
          <w:sz w:val="24"/>
          <w:szCs w:val="24"/>
        </w:rPr>
        <w:t xml:space="preserve"> products </w:t>
      </w:r>
    </w:p>
    <w:p w14:paraId="1E19339E" w14:textId="77777777" w:rsidR="00831A32" w:rsidRDefault="00D86AA7">
      <w:pPr>
        <w:numPr>
          <w:ilvl w:val="0"/>
          <w:numId w:val="4"/>
        </w:numPr>
        <w:pBdr>
          <w:top w:val="nil"/>
          <w:left w:val="nil"/>
          <w:bottom w:val="nil"/>
          <w:right w:val="nil"/>
          <w:between w:val="nil"/>
        </w:pBdr>
        <w:spacing w:line="276" w:lineRule="auto"/>
        <w:ind w:right="376"/>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Public Relations Officer</w:t>
      </w:r>
      <w:r>
        <w:rPr>
          <w:rFonts w:ascii="Times New Roman" w:eastAsia="Times New Roman" w:hAnsi="Times New Roman" w:cs="Times New Roman"/>
          <w:b/>
          <w:color w:val="FF0000"/>
          <w:sz w:val="24"/>
          <w:szCs w:val="24"/>
          <w:u w:val="single"/>
        </w:rPr>
        <w:t xml:space="preserve">/ </w:t>
      </w:r>
      <w:r>
        <w:rPr>
          <w:rFonts w:ascii="Times New Roman" w:eastAsia="Times New Roman" w:hAnsi="Times New Roman" w:cs="Times New Roman"/>
          <w:b/>
          <w:color w:val="FF0000"/>
          <w:sz w:val="24"/>
          <w:szCs w:val="24"/>
          <w:u w:val="single"/>
        </w:rPr>
        <w:t>Social Events Officers – Please include your social media accounts</w:t>
      </w:r>
    </w:p>
    <w:p w14:paraId="47DDF73C" w14:textId="77777777" w:rsidR="00831A32" w:rsidRDefault="00D86AA7">
      <w:pPr>
        <w:widowControl/>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plan to keep followers engaged by posting relevant and important information on our social media: Instagram &amp; LinkedIn</w:t>
      </w:r>
    </w:p>
    <w:p w14:paraId="29629389" w14:textId="77777777" w:rsidR="00831A32" w:rsidRDefault="00D86AA7">
      <w:pPr>
        <w:widowControl/>
        <w:numPr>
          <w:ilvl w:val="0"/>
          <w:numId w:val="2"/>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in charge of looking for locations for socials</w:t>
      </w:r>
    </w:p>
    <w:p w14:paraId="45C2C756" w14:textId="77777777" w:rsidR="00831A32" w:rsidRDefault="00D86AA7">
      <w:pPr>
        <w:widowControl/>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Take care of reservations and social invitations </w:t>
      </w:r>
    </w:p>
    <w:p w14:paraId="5C65FC8A" w14:textId="77777777" w:rsidR="00831A32" w:rsidRDefault="00D86AA7">
      <w:pPr>
        <w:pBdr>
          <w:top w:val="nil"/>
          <w:left w:val="nil"/>
          <w:bottom w:val="nil"/>
          <w:right w:val="nil"/>
          <w:between w:val="nil"/>
        </w:pBdr>
        <w:spacing w:line="276" w:lineRule="auto"/>
        <w:ind w:left="220"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deadline to apply for a position is </w:t>
      </w:r>
      <w:r>
        <w:rPr>
          <w:rFonts w:ascii="Times New Roman" w:eastAsia="Times New Roman" w:hAnsi="Times New Roman" w:cs="Times New Roman"/>
          <w:b/>
          <w:color w:val="FF0000"/>
          <w:sz w:val="24"/>
          <w:szCs w:val="24"/>
        </w:rPr>
        <w:t xml:space="preserve">Friday, April </w:t>
      </w:r>
      <w:r>
        <w:rPr>
          <w:rFonts w:ascii="Times New Roman" w:eastAsia="Times New Roman" w:hAnsi="Times New Roman" w:cs="Times New Roman"/>
          <w:b/>
          <w:color w:val="FF0000"/>
          <w:sz w:val="24"/>
          <w:szCs w:val="24"/>
        </w:rPr>
        <w:t>16</w:t>
      </w:r>
      <w:r>
        <w:rPr>
          <w:rFonts w:ascii="Times New Roman" w:eastAsia="Times New Roman" w:hAnsi="Times New Roman" w:cs="Times New Roman"/>
          <w:b/>
          <w:color w:val="FF0000"/>
          <w:sz w:val="24"/>
          <w:szCs w:val="24"/>
          <w:vertAlign w:val="superscript"/>
        </w:rPr>
        <w:t>th</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3"/>
          <w:szCs w:val="23"/>
          <w:vertAlign w:val="superscript"/>
        </w:rPr>
        <w:t xml:space="preserve"> </w:t>
      </w:r>
      <w:r>
        <w:rPr>
          <w:rFonts w:ascii="Times New Roman" w:eastAsia="Times New Roman" w:hAnsi="Times New Roman" w:cs="Times New Roman"/>
          <w:b/>
          <w:color w:val="FF0000"/>
          <w:sz w:val="24"/>
          <w:szCs w:val="24"/>
        </w:rPr>
        <w:t>at 11:59 p.m</w:t>
      </w:r>
      <w:r>
        <w:rPr>
          <w:rFonts w:ascii="Times New Roman" w:eastAsia="Times New Roman" w:hAnsi="Times New Roman" w:cs="Times New Roman"/>
          <w:color w:val="000000"/>
          <w:sz w:val="24"/>
          <w:szCs w:val="24"/>
        </w:rPr>
        <w:t>. No applications will be accepted after this deadline.</w:t>
      </w:r>
    </w:p>
    <w:p w14:paraId="4F963337" w14:textId="77777777" w:rsidR="00831A32" w:rsidRDefault="00831A32">
      <w:pPr>
        <w:pBdr>
          <w:top w:val="nil"/>
          <w:left w:val="nil"/>
          <w:bottom w:val="nil"/>
          <w:right w:val="nil"/>
          <w:between w:val="nil"/>
        </w:pBdr>
        <w:spacing w:before="10"/>
        <w:rPr>
          <w:rFonts w:ascii="Times New Roman" w:eastAsia="Times New Roman" w:hAnsi="Times New Roman" w:cs="Times New Roman"/>
          <w:color w:val="000000"/>
          <w:sz w:val="26"/>
          <w:szCs w:val="26"/>
        </w:rPr>
      </w:pPr>
    </w:p>
    <w:p w14:paraId="5037B333" w14:textId="77777777" w:rsidR="00831A32" w:rsidRDefault="00D86AA7">
      <w:pPr>
        <w:pBdr>
          <w:top w:val="nil"/>
          <w:left w:val="nil"/>
          <w:bottom w:val="nil"/>
          <w:right w:val="nil"/>
          <w:between w:val="nil"/>
        </w:pBdr>
        <w:spacing w:before="1" w:line="276" w:lineRule="auto"/>
        <w:ind w:left="220" w:right="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current ABC Officers will be interviewing </w:t>
      </w: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for open positions from </w:t>
      </w:r>
      <w:r>
        <w:rPr>
          <w:rFonts w:ascii="Times New Roman" w:eastAsia="Times New Roman" w:hAnsi="Times New Roman" w:cs="Times New Roman"/>
          <w:b/>
          <w:color w:val="FF0000"/>
          <w:sz w:val="24"/>
          <w:szCs w:val="24"/>
        </w:rPr>
        <w:t>April 1</w:t>
      </w:r>
      <w:r>
        <w:rPr>
          <w:rFonts w:ascii="Times New Roman" w:eastAsia="Times New Roman" w:hAnsi="Times New Roman" w:cs="Times New Roman"/>
          <w:b/>
          <w:color w:val="FF0000"/>
          <w:sz w:val="24"/>
          <w:szCs w:val="24"/>
        </w:rPr>
        <w:t>8</w:t>
      </w:r>
      <w:r>
        <w:rPr>
          <w:rFonts w:ascii="Times New Roman" w:eastAsia="Times New Roman" w:hAnsi="Times New Roman" w:cs="Times New Roman"/>
          <w:b/>
          <w:color w:val="FF0000"/>
          <w:sz w:val="24"/>
          <w:szCs w:val="24"/>
          <w:vertAlign w:val="superscript"/>
        </w:rPr>
        <w:t>th</w:t>
      </w:r>
      <w:r>
        <w:rPr>
          <w:rFonts w:ascii="Times New Roman" w:eastAsia="Times New Roman" w:hAnsi="Times New Roman" w:cs="Times New Roman"/>
          <w:b/>
          <w:color w:val="FF0000"/>
          <w:sz w:val="24"/>
          <w:szCs w:val="24"/>
        </w:rPr>
        <w:t xml:space="preserve"> to 23</w:t>
      </w:r>
      <w:r>
        <w:rPr>
          <w:rFonts w:ascii="Times New Roman" w:eastAsia="Times New Roman" w:hAnsi="Times New Roman" w:cs="Times New Roman"/>
          <w:b/>
          <w:color w:val="FF0000"/>
          <w:sz w:val="24"/>
          <w:szCs w:val="24"/>
          <w:vertAlign w:val="superscript"/>
        </w:rPr>
        <w:t>rd</w:t>
      </w:r>
      <w:r>
        <w:rPr>
          <w:rFonts w:ascii="Times New Roman" w:eastAsia="Times New Roman" w:hAnsi="Times New Roman" w:cs="Times New Roman"/>
          <w:color w:val="000000"/>
          <w:sz w:val="24"/>
          <w:szCs w:val="24"/>
        </w:rPr>
        <w:t xml:space="preserve"> either online or in person. The current officers will be selecting the officers for the next academic year after all applicants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interviewed. If multiple people seek the same position, you may be offered a position you originally did not apply for. The results will be announced via group email and Groupme message. </w:t>
      </w:r>
    </w:p>
    <w:p w14:paraId="03E28CCA" w14:textId="77777777" w:rsidR="00831A32" w:rsidRDefault="00831A32">
      <w:pPr>
        <w:pBdr>
          <w:top w:val="nil"/>
          <w:left w:val="nil"/>
          <w:bottom w:val="nil"/>
          <w:right w:val="nil"/>
          <w:between w:val="nil"/>
        </w:pBdr>
        <w:spacing w:before="1"/>
        <w:rPr>
          <w:rFonts w:ascii="Times New Roman" w:eastAsia="Times New Roman" w:hAnsi="Times New Roman" w:cs="Times New Roman"/>
          <w:color w:val="000000"/>
          <w:sz w:val="27"/>
          <w:szCs w:val="27"/>
        </w:rPr>
      </w:pPr>
    </w:p>
    <w:p w14:paraId="253FCC05" w14:textId="77777777" w:rsidR="00831A32" w:rsidRDefault="00D86AA7">
      <w:pPr>
        <w:pBdr>
          <w:top w:val="nil"/>
          <w:left w:val="nil"/>
          <w:bottom w:val="nil"/>
          <w:right w:val="nil"/>
          <w:between w:val="nil"/>
        </w:pBdr>
        <w:spacing w:before="1"/>
        <w:ind w:left="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Elected candidates will enter their position starting </w:t>
      </w:r>
      <w:r>
        <w:rPr>
          <w:rFonts w:ascii="Times New Roman" w:eastAsia="Times New Roman" w:hAnsi="Times New Roman" w:cs="Times New Roman"/>
          <w:b/>
          <w:color w:val="FF0000"/>
          <w:sz w:val="24"/>
          <w:szCs w:val="24"/>
        </w:rPr>
        <w:t xml:space="preserve">May </w:t>
      </w:r>
      <w:r>
        <w:rPr>
          <w:rFonts w:ascii="Times New Roman" w:eastAsia="Times New Roman" w:hAnsi="Times New Roman" w:cs="Times New Roman"/>
          <w:b/>
          <w:color w:val="FF0000"/>
          <w:sz w:val="24"/>
          <w:szCs w:val="24"/>
        </w:rPr>
        <w:t>9</w:t>
      </w:r>
      <w:r>
        <w:rPr>
          <w:rFonts w:ascii="Times New Roman" w:eastAsia="Times New Roman" w:hAnsi="Times New Roman" w:cs="Times New Roman"/>
          <w:b/>
          <w:color w:val="FF0000"/>
          <w:sz w:val="24"/>
          <w:szCs w:val="24"/>
          <w:vertAlign w:val="superscript"/>
        </w:rPr>
        <w:t>th</w:t>
      </w:r>
      <w:r>
        <w:rPr>
          <w:rFonts w:ascii="Times New Roman" w:eastAsia="Times New Roman" w:hAnsi="Times New Roman" w:cs="Times New Roman"/>
          <w:b/>
          <w:color w:val="FF0000"/>
          <w:sz w:val="24"/>
          <w:szCs w:val="24"/>
        </w:rPr>
        <w:t>, 202</w:t>
      </w:r>
      <w:r>
        <w:rPr>
          <w:rFonts w:ascii="Times New Roman" w:eastAsia="Times New Roman" w:hAnsi="Times New Roman" w:cs="Times New Roman"/>
          <w:b/>
          <w:color w:val="FF0000"/>
          <w:sz w:val="24"/>
          <w:szCs w:val="24"/>
        </w:rPr>
        <w:t>2</w:t>
      </w:r>
      <w:r>
        <w:rPr>
          <w:rFonts w:ascii="Times New Roman" w:eastAsia="Times New Roman" w:hAnsi="Times New Roman" w:cs="Times New Roman"/>
          <w:b/>
          <w:color w:val="FF0000"/>
          <w:sz w:val="24"/>
          <w:szCs w:val="24"/>
        </w:rPr>
        <w:t>.</w:t>
      </w:r>
    </w:p>
    <w:p w14:paraId="1B829CDB" w14:textId="77777777" w:rsidR="00831A32" w:rsidRDefault="00831A32">
      <w:pPr>
        <w:pBdr>
          <w:top w:val="nil"/>
          <w:left w:val="nil"/>
          <w:bottom w:val="nil"/>
          <w:right w:val="nil"/>
          <w:between w:val="nil"/>
        </w:pBdr>
        <w:spacing w:before="1"/>
        <w:rPr>
          <w:rFonts w:ascii="Times New Roman" w:eastAsia="Times New Roman" w:hAnsi="Times New Roman" w:cs="Times New Roman"/>
          <w:color w:val="000000"/>
          <w:sz w:val="31"/>
          <w:szCs w:val="31"/>
        </w:rPr>
      </w:pPr>
    </w:p>
    <w:p w14:paraId="7CC84A82" w14:textId="77777777" w:rsidR="00831A32" w:rsidRDefault="00D86AA7">
      <w:pPr>
        <w:pBdr>
          <w:top w:val="nil"/>
          <w:left w:val="nil"/>
          <w:bottom w:val="nil"/>
          <w:right w:val="nil"/>
          <w:between w:val="nil"/>
        </w:pBdr>
        <w:spacing w:line="276" w:lineRule="auto"/>
        <w:ind w:left="220" w:righ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Completed applications and any questions should be sent to the ABC Student Chapter email address: </w:t>
      </w:r>
      <w:hyperlink r:id="rId8">
        <w:r>
          <w:rPr>
            <w:rFonts w:ascii="Times New Roman" w:eastAsia="Times New Roman" w:hAnsi="Times New Roman" w:cs="Times New Roman"/>
            <w:color w:val="000000"/>
            <w:sz w:val="24"/>
            <w:szCs w:val="24"/>
          </w:rPr>
          <w:t>uhabcs@gmail.com</w:t>
        </w:r>
      </w:hyperlink>
    </w:p>
    <w:p w14:paraId="2ADF4BF9" w14:textId="77777777" w:rsidR="00831A32" w:rsidRDefault="00831A32">
      <w:pPr>
        <w:pBdr>
          <w:top w:val="nil"/>
          <w:left w:val="nil"/>
          <w:bottom w:val="nil"/>
          <w:right w:val="nil"/>
          <w:between w:val="nil"/>
        </w:pBdr>
        <w:spacing w:before="5"/>
        <w:rPr>
          <w:rFonts w:ascii="Times New Roman" w:eastAsia="Times New Roman" w:hAnsi="Times New Roman" w:cs="Times New Roman"/>
          <w:color w:val="000000"/>
          <w:sz w:val="27"/>
          <w:szCs w:val="27"/>
        </w:rPr>
      </w:pPr>
    </w:p>
    <w:p w14:paraId="537254EA" w14:textId="77777777" w:rsidR="00831A32" w:rsidRDefault="00D86AA7">
      <w:pPr>
        <w:pBdr>
          <w:top w:val="nil"/>
          <w:left w:val="nil"/>
          <w:bottom w:val="nil"/>
          <w:right w:val="nil"/>
          <w:between w:val="nil"/>
        </w:pBdr>
        <w:spacing w:line="276" w:lineRule="auto"/>
        <w:ind w:left="220" w:right="268"/>
        <w:rPr>
          <w:rFonts w:ascii="Times New Roman" w:eastAsia="Times New Roman" w:hAnsi="Times New Roman" w:cs="Times New Roman"/>
          <w:color w:val="000000"/>
          <w:sz w:val="24"/>
          <w:szCs w:val="24"/>
        </w:rPr>
        <w:sectPr w:rsidR="00831A32">
          <w:headerReference w:type="default" r:id="rId9"/>
          <w:pgSz w:w="12240" w:h="15840"/>
          <w:pgMar w:top="2080" w:right="1200" w:bottom="280" w:left="1220" w:header="1714" w:footer="720" w:gutter="0"/>
          <w:pgNumType w:start="1"/>
          <w:cols w:space="720"/>
        </w:sectPr>
      </w:pPr>
      <w:r>
        <w:rPr>
          <w:rFonts w:ascii="Times New Roman" w:eastAsia="Times New Roman" w:hAnsi="Times New Roman" w:cs="Times New Roman"/>
          <w:color w:val="000000"/>
          <w:sz w:val="24"/>
          <w:szCs w:val="24"/>
        </w:rPr>
        <w:t>Tip: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your narrative, be specific as possible. Tell us the direction you want to see the chapter go. Tell us about activities you hope to see as well as any ideas for social events, fundraising, and alumni integration.</w:t>
      </w:r>
    </w:p>
    <w:p w14:paraId="64307D75" w14:textId="77777777" w:rsidR="00831A32" w:rsidRDefault="00831A32">
      <w:pPr>
        <w:pBdr>
          <w:top w:val="nil"/>
          <w:left w:val="nil"/>
          <w:bottom w:val="nil"/>
          <w:right w:val="nil"/>
          <w:between w:val="nil"/>
        </w:pBdr>
        <w:spacing w:before="5"/>
        <w:rPr>
          <w:color w:val="000000"/>
          <w:sz w:val="23"/>
          <w:szCs w:val="23"/>
        </w:rPr>
      </w:pPr>
    </w:p>
    <w:p w14:paraId="3349D349" w14:textId="77777777" w:rsidR="00831A32" w:rsidRDefault="00D86AA7">
      <w:pPr>
        <w:pStyle w:val="Heading1"/>
        <w:spacing w:before="101"/>
        <w:ind w:left="2481" w:right="2502" w:firstLine="0"/>
        <w:jc w:val="center"/>
      </w:pPr>
      <w:r>
        <w:t>Officer Candidate Application</w:t>
      </w:r>
    </w:p>
    <w:p w14:paraId="323B72EF" w14:textId="77777777" w:rsidR="00831A32" w:rsidRDefault="00831A32">
      <w:pPr>
        <w:pBdr>
          <w:top w:val="nil"/>
          <w:left w:val="nil"/>
          <w:bottom w:val="nil"/>
          <w:right w:val="nil"/>
          <w:between w:val="nil"/>
        </w:pBdr>
        <w:rPr>
          <w:rFonts w:ascii="Trebuchet MS" w:eastAsia="Trebuchet MS" w:hAnsi="Trebuchet MS" w:cs="Trebuchet MS"/>
          <w:b/>
          <w:color w:val="000000"/>
          <w:sz w:val="20"/>
          <w:szCs w:val="20"/>
        </w:rPr>
      </w:pPr>
    </w:p>
    <w:p w14:paraId="2DB50561" w14:textId="77777777" w:rsidR="00831A32" w:rsidRDefault="00831A32">
      <w:pPr>
        <w:pBdr>
          <w:top w:val="nil"/>
          <w:left w:val="nil"/>
          <w:bottom w:val="nil"/>
          <w:right w:val="nil"/>
          <w:between w:val="nil"/>
        </w:pBdr>
        <w:spacing w:before="10"/>
        <w:rPr>
          <w:rFonts w:ascii="Trebuchet MS" w:eastAsia="Trebuchet MS" w:hAnsi="Trebuchet MS" w:cs="Trebuchet MS"/>
          <w:b/>
          <w:color w:val="000000"/>
          <w:sz w:val="29"/>
          <w:szCs w:val="29"/>
        </w:rPr>
      </w:pPr>
    </w:p>
    <w:tbl>
      <w:tblPr>
        <w:tblStyle w:val="a"/>
        <w:tblW w:w="9739" w:type="dxa"/>
        <w:tblInd w:w="1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7"/>
        <w:gridCol w:w="2211"/>
        <w:gridCol w:w="1752"/>
        <w:gridCol w:w="3089"/>
      </w:tblGrid>
      <w:tr w:rsidR="00831A32" w14:paraId="1229898F" w14:textId="77777777">
        <w:trPr>
          <w:trHeight w:val="604"/>
        </w:trPr>
        <w:tc>
          <w:tcPr>
            <w:tcW w:w="4899" w:type="dxa"/>
            <w:gridSpan w:val="2"/>
            <w:vMerge w:val="restart"/>
          </w:tcPr>
          <w:p w14:paraId="149C29D1" w14:textId="77777777" w:rsidR="00831A32" w:rsidRDefault="00D86AA7">
            <w:pPr>
              <w:pBdr>
                <w:top w:val="nil"/>
                <w:left w:val="nil"/>
                <w:bottom w:val="nil"/>
                <w:right w:val="nil"/>
                <w:between w:val="nil"/>
              </w:pBdr>
              <w:spacing w:before="4"/>
              <w:ind w:left="110"/>
              <w:rPr>
                <w:color w:val="000000"/>
              </w:rPr>
            </w:pPr>
            <w:r>
              <w:rPr>
                <w:color w:val="000000"/>
              </w:rPr>
              <w:t xml:space="preserve">Name: </w:t>
            </w:r>
          </w:p>
        </w:tc>
        <w:tc>
          <w:tcPr>
            <w:tcW w:w="4841" w:type="dxa"/>
            <w:gridSpan w:val="2"/>
          </w:tcPr>
          <w:p w14:paraId="45FCE6A8" w14:textId="77777777" w:rsidR="00831A32" w:rsidRDefault="00D86AA7">
            <w:pPr>
              <w:pBdr>
                <w:top w:val="nil"/>
                <w:left w:val="nil"/>
                <w:bottom w:val="nil"/>
                <w:right w:val="nil"/>
                <w:between w:val="nil"/>
              </w:pBdr>
              <w:tabs>
                <w:tab w:val="center" w:pos="2428"/>
              </w:tabs>
              <w:spacing w:before="4"/>
              <w:ind w:left="104"/>
              <w:rPr>
                <w:color w:val="000000"/>
              </w:rPr>
            </w:pPr>
            <w:r>
              <w:rPr>
                <w:color w:val="000000"/>
              </w:rPr>
              <w:t xml:space="preserve">Phone Number: </w:t>
            </w:r>
          </w:p>
        </w:tc>
      </w:tr>
      <w:tr w:rsidR="00831A32" w14:paraId="63150D56" w14:textId="77777777">
        <w:trPr>
          <w:trHeight w:val="604"/>
        </w:trPr>
        <w:tc>
          <w:tcPr>
            <w:tcW w:w="4899" w:type="dxa"/>
            <w:gridSpan w:val="2"/>
            <w:vMerge/>
          </w:tcPr>
          <w:p w14:paraId="5E8EF436" w14:textId="77777777" w:rsidR="00831A32" w:rsidRDefault="00831A32">
            <w:pPr>
              <w:pBdr>
                <w:top w:val="nil"/>
                <w:left w:val="nil"/>
                <w:bottom w:val="nil"/>
                <w:right w:val="nil"/>
                <w:between w:val="nil"/>
              </w:pBdr>
              <w:spacing w:line="276" w:lineRule="auto"/>
              <w:rPr>
                <w:color w:val="000000"/>
              </w:rPr>
            </w:pPr>
          </w:p>
        </w:tc>
        <w:tc>
          <w:tcPr>
            <w:tcW w:w="4841" w:type="dxa"/>
            <w:gridSpan w:val="2"/>
          </w:tcPr>
          <w:p w14:paraId="2D3B9D7A" w14:textId="77777777" w:rsidR="00831A32" w:rsidRDefault="00D86AA7">
            <w:pPr>
              <w:pBdr>
                <w:top w:val="nil"/>
                <w:left w:val="nil"/>
                <w:bottom w:val="nil"/>
                <w:right w:val="nil"/>
                <w:between w:val="nil"/>
              </w:pBdr>
              <w:spacing w:before="4"/>
              <w:ind w:left="104"/>
              <w:rPr>
                <w:color w:val="000000"/>
              </w:rPr>
            </w:pPr>
            <w:r>
              <w:rPr>
                <w:color w:val="000000"/>
              </w:rPr>
              <w:t xml:space="preserve">Email: </w:t>
            </w:r>
          </w:p>
        </w:tc>
      </w:tr>
      <w:tr w:rsidR="00831A32" w14:paraId="2D756AB4" w14:textId="77777777">
        <w:trPr>
          <w:trHeight w:val="615"/>
        </w:trPr>
        <w:tc>
          <w:tcPr>
            <w:tcW w:w="4899" w:type="dxa"/>
            <w:gridSpan w:val="2"/>
          </w:tcPr>
          <w:p w14:paraId="39AD890A" w14:textId="77777777" w:rsidR="00831A32" w:rsidRDefault="00D86AA7">
            <w:pPr>
              <w:pBdr>
                <w:top w:val="nil"/>
                <w:left w:val="nil"/>
                <w:bottom w:val="nil"/>
                <w:right w:val="nil"/>
                <w:between w:val="nil"/>
              </w:pBdr>
              <w:spacing w:before="9"/>
              <w:ind w:left="110"/>
              <w:rPr>
                <w:color w:val="000000"/>
              </w:rPr>
            </w:pPr>
            <w:r>
              <w:rPr>
                <w:color w:val="000000"/>
              </w:rPr>
              <w:t xml:space="preserve">Current Classification: </w:t>
            </w:r>
          </w:p>
        </w:tc>
        <w:tc>
          <w:tcPr>
            <w:tcW w:w="4841" w:type="dxa"/>
            <w:gridSpan w:val="2"/>
          </w:tcPr>
          <w:p w14:paraId="516F1495" w14:textId="77777777" w:rsidR="00831A32" w:rsidRDefault="00D86AA7">
            <w:pPr>
              <w:pBdr>
                <w:top w:val="nil"/>
                <w:left w:val="nil"/>
                <w:bottom w:val="nil"/>
                <w:right w:val="nil"/>
                <w:between w:val="nil"/>
              </w:pBdr>
              <w:spacing w:before="9"/>
              <w:ind w:left="104"/>
              <w:rPr>
                <w:color w:val="000000"/>
              </w:rPr>
            </w:pPr>
            <w:r>
              <w:rPr>
                <w:color w:val="000000"/>
              </w:rPr>
              <w:t xml:space="preserve">Anticipated Graduation: </w:t>
            </w:r>
          </w:p>
        </w:tc>
      </w:tr>
      <w:tr w:rsidR="00831A32" w14:paraId="53890133" w14:textId="77777777">
        <w:trPr>
          <w:trHeight w:val="610"/>
        </w:trPr>
        <w:tc>
          <w:tcPr>
            <w:tcW w:w="9740" w:type="dxa"/>
            <w:gridSpan w:val="4"/>
          </w:tcPr>
          <w:p w14:paraId="0C8B3550" w14:textId="77777777" w:rsidR="00831A32" w:rsidRDefault="00D86AA7">
            <w:pPr>
              <w:pBdr>
                <w:top w:val="nil"/>
                <w:left w:val="nil"/>
                <w:bottom w:val="nil"/>
                <w:right w:val="nil"/>
                <w:between w:val="nil"/>
              </w:pBdr>
              <w:spacing w:before="4"/>
              <w:ind w:left="110"/>
              <w:rPr>
                <w:color w:val="000000"/>
              </w:rPr>
            </w:pPr>
            <w:r>
              <w:rPr>
                <w:color w:val="000000"/>
              </w:rPr>
              <w:t xml:space="preserve">Current Employer: </w:t>
            </w:r>
          </w:p>
        </w:tc>
      </w:tr>
      <w:tr w:rsidR="00831A32" w14:paraId="32993DAD" w14:textId="77777777">
        <w:trPr>
          <w:trHeight w:val="604"/>
        </w:trPr>
        <w:tc>
          <w:tcPr>
            <w:tcW w:w="2688" w:type="dxa"/>
            <w:vMerge w:val="restart"/>
          </w:tcPr>
          <w:p w14:paraId="49FFD1C6" w14:textId="77777777" w:rsidR="00831A32" w:rsidRDefault="00D86AA7">
            <w:pPr>
              <w:pBdr>
                <w:top w:val="nil"/>
                <w:left w:val="nil"/>
                <w:bottom w:val="nil"/>
                <w:right w:val="nil"/>
                <w:between w:val="nil"/>
              </w:pBdr>
              <w:spacing w:before="4" w:line="249" w:lineRule="auto"/>
              <w:ind w:left="110" w:right="111"/>
              <w:rPr>
                <w:color w:val="000000"/>
              </w:rPr>
            </w:pPr>
            <w:r>
              <w:rPr>
                <w:color w:val="000000"/>
              </w:rPr>
              <w:t>Position  Sought  (List First and Second Choice)</w:t>
            </w:r>
          </w:p>
        </w:tc>
        <w:tc>
          <w:tcPr>
            <w:tcW w:w="7052" w:type="dxa"/>
            <w:gridSpan w:val="3"/>
          </w:tcPr>
          <w:p w14:paraId="761F875F" w14:textId="77777777" w:rsidR="00831A32" w:rsidRDefault="00D86AA7">
            <w:pPr>
              <w:pBdr>
                <w:top w:val="nil"/>
                <w:left w:val="nil"/>
                <w:bottom w:val="nil"/>
                <w:right w:val="nil"/>
                <w:between w:val="nil"/>
              </w:pBdr>
              <w:spacing w:line="267" w:lineRule="auto"/>
              <w:ind w:left="105"/>
              <w:rPr>
                <w:color w:val="000000"/>
                <w:sz w:val="24"/>
                <w:szCs w:val="24"/>
              </w:rPr>
            </w:pPr>
            <w:r>
              <w:rPr>
                <w:color w:val="000000"/>
                <w:sz w:val="24"/>
                <w:szCs w:val="24"/>
              </w:rPr>
              <w:t>1</w:t>
            </w:r>
            <w:r>
              <w:rPr>
                <w:color w:val="000000"/>
                <w:sz w:val="23"/>
                <w:szCs w:val="23"/>
                <w:vertAlign w:val="superscript"/>
              </w:rPr>
              <w:t xml:space="preserve">st </w:t>
            </w:r>
            <w:r>
              <w:rPr>
                <w:color w:val="000000"/>
                <w:sz w:val="24"/>
                <w:szCs w:val="24"/>
              </w:rPr>
              <w:t xml:space="preserve">Choice: </w:t>
            </w:r>
          </w:p>
        </w:tc>
      </w:tr>
      <w:tr w:rsidR="00831A32" w14:paraId="775C08E4" w14:textId="77777777">
        <w:trPr>
          <w:trHeight w:val="604"/>
        </w:trPr>
        <w:tc>
          <w:tcPr>
            <w:tcW w:w="2688" w:type="dxa"/>
            <w:vMerge/>
          </w:tcPr>
          <w:p w14:paraId="3BDFDA8F" w14:textId="77777777" w:rsidR="00831A32" w:rsidRDefault="00831A32">
            <w:pPr>
              <w:pBdr>
                <w:top w:val="nil"/>
                <w:left w:val="nil"/>
                <w:bottom w:val="nil"/>
                <w:right w:val="nil"/>
                <w:between w:val="nil"/>
              </w:pBdr>
              <w:spacing w:line="276" w:lineRule="auto"/>
              <w:rPr>
                <w:color w:val="000000"/>
                <w:sz w:val="24"/>
                <w:szCs w:val="24"/>
              </w:rPr>
            </w:pPr>
          </w:p>
        </w:tc>
        <w:tc>
          <w:tcPr>
            <w:tcW w:w="7052" w:type="dxa"/>
            <w:gridSpan w:val="3"/>
          </w:tcPr>
          <w:p w14:paraId="15D06915" w14:textId="77777777" w:rsidR="00831A32" w:rsidRDefault="00D86AA7">
            <w:pPr>
              <w:pBdr>
                <w:top w:val="nil"/>
                <w:left w:val="nil"/>
                <w:bottom w:val="nil"/>
                <w:right w:val="nil"/>
                <w:between w:val="nil"/>
              </w:pBdr>
              <w:spacing w:line="267" w:lineRule="auto"/>
              <w:ind w:left="105"/>
              <w:rPr>
                <w:color w:val="000000"/>
                <w:sz w:val="24"/>
                <w:szCs w:val="24"/>
              </w:rPr>
            </w:pPr>
            <w:r>
              <w:rPr>
                <w:color w:val="000000"/>
                <w:sz w:val="24"/>
                <w:szCs w:val="24"/>
              </w:rPr>
              <w:t>2</w:t>
            </w:r>
            <w:r>
              <w:rPr>
                <w:color w:val="000000"/>
                <w:sz w:val="23"/>
                <w:szCs w:val="23"/>
                <w:vertAlign w:val="superscript"/>
              </w:rPr>
              <w:t xml:space="preserve">nd </w:t>
            </w:r>
            <w:r>
              <w:rPr>
                <w:color w:val="000000"/>
                <w:sz w:val="24"/>
                <w:szCs w:val="24"/>
              </w:rPr>
              <w:t xml:space="preserve">Choice: </w:t>
            </w:r>
          </w:p>
        </w:tc>
      </w:tr>
      <w:tr w:rsidR="00831A32" w14:paraId="34A37FF5" w14:textId="77777777">
        <w:trPr>
          <w:trHeight w:val="7757"/>
        </w:trPr>
        <w:tc>
          <w:tcPr>
            <w:tcW w:w="9740" w:type="dxa"/>
            <w:gridSpan w:val="4"/>
          </w:tcPr>
          <w:p w14:paraId="20CE10DC" w14:textId="77777777" w:rsidR="00831A32" w:rsidRDefault="00D86AA7">
            <w:pPr>
              <w:pBdr>
                <w:top w:val="nil"/>
                <w:left w:val="nil"/>
                <w:bottom w:val="nil"/>
                <w:right w:val="nil"/>
                <w:between w:val="nil"/>
              </w:pBdr>
              <w:spacing w:before="4"/>
              <w:ind w:left="110"/>
              <w:rPr>
                <w:color w:val="000000"/>
              </w:rPr>
            </w:pPr>
            <w:r>
              <w:rPr>
                <w:color w:val="000000"/>
              </w:rPr>
              <w:t>Why do you want to be an officer in ABC? (3-7 sentences)</w:t>
            </w:r>
          </w:p>
          <w:p w14:paraId="1C698F7B" w14:textId="77777777" w:rsidR="00831A32" w:rsidRDefault="00831A32">
            <w:pPr>
              <w:pBdr>
                <w:top w:val="nil"/>
                <w:left w:val="nil"/>
                <w:bottom w:val="nil"/>
                <w:right w:val="nil"/>
                <w:between w:val="nil"/>
              </w:pBdr>
              <w:spacing w:before="1" w:line="249" w:lineRule="auto"/>
              <w:ind w:left="110" w:right="144"/>
              <w:rPr>
                <w:rFonts w:ascii="Trebuchet MS" w:eastAsia="Trebuchet MS" w:hAnsi="Trebuchet MS" w:cs="Trebuchet MS"/>
                <w:b/>
                <w:color w:val="000000"/>
                <w:sz w:val="26"/>
                <w:szCs w:val="26"/>
              </w:rPr>
            </w:pPr>
          </w:p>
          <w:p w14:paraId="18B22712" w14:textId="77777777" w:rsidR="00831A32" w:rsidRDefault="00831A32">
            <w:pPr>
              <w:pBdr>
                <w:top w:val="nil"/>
                <w:left w:val="nil"/>
                <w:bottom w:val="nil"/>
                <w:right w:val="nil"/>
                <w:between w:val="nil"/>
              </w:pBdr>
              <w:spacing w:before="1" w:line="249" w:lineRule="auto"/>
              <w:ind w:left="110" w:right="144"/>
              <w:rPr>
                <w:rFonts w:ascii="Trebuchet MS" w:eastAsia="Trebuchet MS" w:hAnsi="Trebuchet MS" w:cs="Trebuchet MS"/>
                <w:b/>
                <w:color w:val="000000"/>
                <w:sz w:val="26"/>
                <w:szCs w:val="26"/>
              </w:rPr>
            </w:pPr>
          </w:p>
          <w:p w14:paraId="059198A9" w14:textId="77777777" w:rsidR="00831A32" w:rsidRDefault="00831A32">
            <w:pPr>
              <w:pBdr>
                <w:top w:val="nil"/>
                <w:left w:val="nil"/>
                <w:bottom w:val="nil"/>
                <w:right w:val="nil"/>
                <w:between w:val="nil"/>
              </w:pBdr>
              <w:spacing w:before="1" w:line="249" w:lineRule="auto"/>
              <w:ind w:left="110" w:right="144"/>
              <w:rPr>
                <w:rFonts w:ascii="Trebuchet MS" w:eastAsia="Trebuchet MS" w:hAnsi="Trebuchet MS" w:cs="Trebuchet MS"/>
                <w:b/>
                <w:color w:val="000000"/>
                <w:sz w:val="26"/>
                <w:szCs w:val="26"/>
              </w:rPr>
            </w:pPr>
          </w:p>
          <w:p w14:paraId="3D9A4AEF" w14:textId="77777777" w:rsidR="00831A32" w:rsidRDefault="00831A32">
            <w:pPr>
              <w:pBdr>
                <w:top w:val="nil"/>
                <w:left w:val="nil"/>
                <w:bottom w:val="nil"/>
                <w:right w:val="nil"/>
                <w:between w:val="nil"/>
              </w:pBdr>
              <w:spacing w:before="1" w:line="249" w:lineRule="auto"/>
              <w:ind w:left="110" w:right="144"/>
              <w:rPr>
                <w:rFonts w:ascii="Trebuchet MS" w:eastAsia="Trebuchet MS" w:hAnsi="Trebuchet MS" w:cs="Trebuchet MS"/>
                <w:b/>
                <w:color w:val="000000"/>
                <w:sz w:val="26"/>
                <w:szCs w:val="26"/>
              </w:rPr>
            </w:pPr>
          </w:p>
          <w:p w14:paraId="63398DDC" w14:textId="77777777" w:rsidR="00831A32" w:rsidRDefault="00831A32">
            <w:pPr>
              <w:pBdr>
                <w:top w:val="nil"/>
                <w:left w:val="nil"/>
                <w:bottom w:val="nil"/>
                <w:right w:val="nil"/>
                <w:between w:val="nil"/>
              </w:pBdr>
              <w:spacing w:before="1" w:line="249" w:lineRule="auto"/>
              <w:ind w:left="110" w:right="144"/>
              <w:rPr>
                <w:rFonts w:ascii="Trebuchet MS" w:eastAsia="Trebuchet MS" w:hAnsi="Trebuchet MS" w:cs="Trebuchet MS"/>
                <w:b/>
                <w:color w:val="000000"/>
                <w:sz w:val="26"/>
                <w:szCs w:val="26"/>
              </w:rPr>
            </w:pPr>
          </w:p>
          <w:p w14:paraId="3204255D" w14:textId="77777777" w:rsidR="00831A32" w:rsidRDefault="00831A32">
            <w:pPr>
              <w:pBdr>
                <w:top w:val="nil"/>
                <w:left w:val="nil"/>
                <w:bottom w:val="nil"/>
                <w:right w:val="nil"/>
                <w:between w:val="nil"/>
              </w:pBdr>
              <w:spacing w:before="1" w:line="249" w:lineRule="auto"/>
              <w:ind w:left="110" w:right="144"/>
              <w:rPr>
                <w:rFonts w:ascii="Trebuchet MS" w:eastAsia="Trebuchet MS" w:hAnsi="Trebuchet MS" w:cs="Trebuchet MS"/>
                <w:b/>
                <w:color w:val="000000"/>
                <w:sz w:val="26"/>
                <w:szCs w:val="26"/>
              </w:rPr>
            </w:pPr>
          </w:p>
          <w:p w14:paraId="641A1E99" w14:textId="77777777" w:rsidR="00831A32" w:rsidRDefault="00831A32">
            <w:pPr>
              <w:pBdr>
                <w:top w:val="nil"/>
                <w:left w:val="nil"/>
                <w:bottom w:val="nil"/>
                <w:right w:val="nil"/>
                <w:between w:val="nil"/>
              </w:pBdr>
              <w:spacing w:before="1" w:line="249" w:lineRule="auto"/>
              <w:ind w:right="144"/>
              <w:rPr>
                <w:color w:val="000000"/>
              </w:rPr>
            </w:pPr>
          </w:p>
          <w:p w14:paraId="5914CE2A" w14:textId="77777777" w:rsidR="00831A32" w:rsidRDefault="00D86AA7">
            <w:pPr>
              <w:pBdr>
                <w:top w:val="nil"/>
                <w:left w:val="nil"/>
                <w:bottom w:val="nil"/>
                <w:right w:val="nil"/>
                <w:between w:val="nil"/>
              </w:pBdr>
              <w:spacing w:before="1" w:line="249" w:lineRule="auto"/>
              <w:ind w:right="144"/>
              <w:rPr>
                <w:color w:val="000000"/>
              </w:rPr>
            </w:pPr>
            <w:r>
              <w:rPr>
                <w:color w:val="000000"/>
              </w:rPr>
              <w:t>What are some ways you plan to help UH chapter members connect with the construction industry? (3-7 sentences)</w:t>
            </w:r>
          </w:p>
          <w:p w14:paraId="0E360165" w14:textId="77777777" w:rsidR="00831A32" w:rsidRDefault="00831A32">
            <w:pPr>
              <w:pBdr>
                <w:top w:val="nil"/>
                <w:left w:val="nil"/>
                <w:bottom w:val="nil"/>
                <w:right w:val="nil"/>
                <w:between w:val="nil"/>
              </w:pBdr>
              <w:ind w:left="110"/>
              <w:rPr>
                <w:color w:val="000000"/>
              </w:rPr>
            </w:pPr>
          </w:p>
          <w:p w14:paraId="48E034E4" w14:textId="77777777" w:rsidR="00831A32" w:rsidRDefault="00831A32">
            <w:pPr>
              <w:pBdr>
                <w:top w:val="nil"/>
                <w:left w:val="nil"/>
                <w:bottom w:val="nil"/>
                <w:right w:val="nil"/>
                <w:between w:val="nil"/>
              </w:pBdr>
              <w:ind w:left="110"/>
              <w:rPr>
                <w:color w:val="000000"/>
              </w:rPr>
            </w:pPr>
          </w:p>
          <w:p w14:paraId="5C59E751" w14:textId="77777777" w:rsidR="00831A32" w:rsidRDefault="00831A32">
            <w:pPr>
              <w:pBdr>
                <w:top w:val="nil"/>
                <w:left w:val="nil"/>
                <w:bottom w:val="nil"/>
                <w:right w:val="nil"/>
                <w:between w:val="nil"/>
              </w:pBdr>
              <w:ind w:left="110"/>
              <w:rPr>
                <w:color w:val="000000"/>
              </w:rPr>
            </w:pPr>
          </w:p>
          <w:p w14:paraId="000BFC20" w14:textId="77777777" w:rsidR="00831A32" w:rsidRDefault="00831A32">
            <w:pPr>
              <w:pBdr>
                <w:top w:val="nil"/>
                <w:left w:val="nil"/>
                <w:bottom w:val="nil"/>
                <w:right w:val="nil"/>
                <w:between w:val="nil"/>
              </w:pBdr>
              <w:ind w:left="110"/>
              <w:rPr>
                <w:color w:val="000000"/>
              </w:rPr>
            </w:pPr>
          </w:p>
          <w:p w14:paraId="66D4081A" w14:textId="77777777" w:rsidR="00831A32" w:rsidRDefault="00831A32">
            <w:pPr>
              <w:pBdr>
                <w:top w:val="nil"/>
                <w:left w:val="nil"/>
                <w:bottom w:val="nil"/>
                <w:right w:val="nil"/>
                <w:between w:val="nil"/>
              </w:pBdr>
              <w:ind w:left="110"/>
              <w:rPr>
                <w:color w:val="000000"/>
              </w:rPr>
            </w:pPr>
          </w:p>
          <w:p w14:paraId="6F47BB4A" w14:textId="77777777" w:rsidR="00831A32" w:rsidRDefault="00831A32">
            <w:pPr>
              <w:pBdr>
                <w:top w:val="nil"/>
                <w:left w:val="nil"/>
                <w:bottom w:val="nil"/>
                <w:right w:val="nil"/>
                <w:between w:val="nil"/>
              </w:pBdr>
              <w:ind w:left="110"/>
              <w:rPr>
                <w:color w:val="000000"/>
              </w:rPr>
            </w:pPr>
          </w:p>
          <w:p w14:paraId="2DE8F84D" w14:textId="77777777" w:rsidR="00831A32" w:rsidRDefault="00831A32">
            <w:pPr>
              <w:pBdr>
                <w:top w:val="nil"/>
                <w:left w:val="nil"/>
                <w:bottom w:val="nil"/>
                <w:right w:val="nil"/>
                <w:between w:val="nil"/>
              </w:pBdr>
              <w:ind w:left="110"/>
              <w:rPr>
                <w:color w:val="000000"/>
              </w:rPr>
            </w:pPr>
          </w:p>
          <w:p w14:paraId="5D8A6389" w14:textId="77777777" w:rsidR="00831A32" w:rsidRDefault="00831A32">
            <w:pPr>
              <w:pBdr>
                <w:top w:val="nil"/>
                <w:left w:val="nil"/>
                <w:bottom w:val="nil"/>
                <w:right w:val="nil"/>
                <w:between w:val="nil"/>
              </w:pBdr>
              <w:ind w:left="110"/>
              <w:rPr>
                <w:color w:val="000000"/>
              </w:rPr>
            </w:pPr>
          </w:p>
          <w:p w14:paraId="21195623" w14:textId="77777777" w:rsidR="00831A32" w:rsidRDefault="00831A32">
            <w:pPr>
              <w:pBdr>
                <w:top w:val="nil"/>
                <w:left w:val="nil"/>
                <w:bottom w:val="nil"/>
                <w:right w:val="nil"/>
                <w:between w:val="nil"/>
              </w:pBdr>
              <w:ind w:left="110"/>
              <w:rPr>
                <w:color w:val="000000"/>
              </w:rPr>
            </w:pPr>
          </w:p>
          <w:p w14:paraId="640A4E9C" w14:textId="77777777" w:rsidR="00831A32" w:rsidRDefault="00D86AA7">
            <w:pPr>
              <w:pBdr>
                <w:top w:val="nil"/>
                <w:left w:val="nil"/>
                <w:bottom w:val="nil"/>
                <w:right w:val="nil"/>
                <w:between w:val="nil"/>
              </w:pBdr>
              <w:rPr>
                <w:color w:val="000000"/>
              </w:rPr>
            </w:pPr>
            <w:r>
              <w:rPr>
                <w:color w:val="000000"/>
              </w:rPr>
              <w:t>What makes you qualified for the role you are seeking? (3-7 sentences)</w:t>
            </w:r>
          </w:p>
          <w:p w14:paraId="7A76A4F7" w14:textId="77777777" w:rsidR="00831A32" w:rsidRDefault="00831A32">
            <w:pPr>
              <w:pBdr>
                <w:top w:val="nil"/>
                <w:left w:val="nil"/>
                <w:bottom w:val="nil"/>
                <w:right w:val="nil"/>
                <w:between w:val="nil"/>
              </w:pBdr>
              <w:ind w:left="110"/>
              <w:rPr>
                <w:color w:val="000000"/>
              </w:rPr>
            </w:pPr>
          </w:p>
        </w:tc>
      </w:tr>
      <w:tr w:rsidR="00831A32" w14:paraId="68F1146C" w14:textId="77777777">
        <w:trPr>
          <w:trHeight w:val="650"/>
        </w:trPr>
        <w:tc>
          <w:tcPr>
            <w:tcW w:w="6651" w:type="dxa"/>
            <w:gridSpan w:val="3"/>
          </w:tcPr>
          <w:p w14:paraId="7F70A6F4" w14:textId="77777777" w:rsidR="00831A32" w:rsidRDefault="00D86AA7">
            <w:pPr>
              <w:pBdr>
                <w:top w:val="nil"/>
                <w:left w:val="nil"/>
                <w:bottom w:val="nil"/>
                <w:right w:val="nil"/>
                <w:between w:val="nil"/>
              </w:pBdr>
              <w:spacing w:before="4"/>
              <w:ind w:left="110"/>
              <w:rPr>
                <w:color w:val="000000"/>
              </w:rPr>
            </w:pPr>
            <w:r>
              <w:rPr>
                <w:color w:val="000000"/>
              </w:rPr>
              <w:t>Signed:</w:t>
            </w:r>
          </w:p>
        </w:tc>
        <w:tc>
          <w:tcPr>
            <w:tcW w:w="3089" w:type="dxa"/>
          </w:tcPr>
          <w:p w14:paraId="1FC1CD63" w14:textId="77777777" w:rsidR="00831A32" w:rsidRDefault="00D86AA7">
            <w:pPr>
              <w:pBdr>
                <w:top w:val="nil"/>
                <w:left w:val="nil"/>
                <w:bottom w:val="nil"/>
                <w:right w:val="nil"/>
                <w:between w:val="nil"/>
              </w:pBdr>
              <w:spacing w:before="4"/>
              <w:ind w:left="108"/>
              <w:rPr>
                <w:color w:val="000000"/>
              </w:rPr>
            </w:pPr>
            <w:r>
              <w:rPr>
                <w:color w:val="000000"/>
              </w:rPr>
              <w:t>Date:</w:t>
            </w:r>
          </w:p>
        </w:tc>
      </w:tr>
    </w:tbl>
    <w:p w14:paraId="03A95BB0" w14:textId="77777777" w:rsidR="00831A32" w:rsidRDefault="00831A32"/>
    <w:sectPr w:rsidR="00831A32">
      <w:headerReference w:type="default" r:id="rId10"/>
      <w:pgSz w:w="12240" w:h="15840"/>
      <w:pgMar w:top="1800" w:right="1200" w:bottom="280" w:left="1220" w:header="14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BC1C" w14:textId="77777777" w:rsidR="00D86AA7" w:rsidRDefault="00D86AA7">
      <w:r>
        <w:separator/>
      </w:r>
    </w:p>
  </w:endnote>
  <w:endnote w:type="continuationSeparator" w:id="0">
    <w:p w14:paraId="2D322600" w14:textId="77777777" w:rsidR="00D86AA7" w:rsidRDefault="00D8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00D7" w14:textId="77777777" w:rsidR="00D86AA7" w:rsidRDefault="00D86AA7">
      <w:r>
        <w:separator/>
      </w:r>
    </w:p>
  </w:footnote>
  <w:footnote w:type="continuationSeparator" w:id="0">
    <w:p w14:paraId="306F8B3C" w14:textId="77777777" w:rsidR="00D86AA7" w:rsidRDefault="00D8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E0F6" w14:textId="77777777" w:rsidR="00831A32" w:rsidRDefault="00D86AA7">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g">
          <w:drawing>
            <wp:anchor distT="0" distB="0" distL="0" distR="0" simplePos="0" relativeHeight="251658240" behindDoc="0" locked="0" layoutInCell="1" hidden="0" allowOverlap="1" wp14:anchorId="59451FFD" wp14:editId="4BE92372">
              <wp:simplePos x="0" y="0"/>
              <wp:positionH relativeFrom="page">
                <wp:posOffset>1186498</wp:posOffset>
              </wp:positionH>
              <wp:positionV relativeFrom="page">
                <wp:posOffset>551428</wp:posOffset>
              </wp:positionV>
              <wp:extent cx="5398770" cy="50609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651378" y="3531715"/>
                        <a:ext cx="5389245" cy="496570"/>
                      </a:xfrm>
                      <a:prstGeom prst="rect">
                        <a:avLst/>
                      </a:prstGeom>
                      <a:noFill/>
                      <a:ln>
                        <a:noFill/>
                      </a:ln>
                    </wps:spPr>
                    <wps:txbx>
                      <w:txbxContent>
                        <w:p w14:paraId="5E6C5B02" w14:textId="77777777" w:rsidR="00831A32" w:rsidRDefault="00D86AA7">
                          <w:pPr>
                            <w:spacing w:before="20" w:line="249" w:lineRule="auto"/>
                            <w:ind w:left="18" w:firstLine="18"/>
                            <w:jc w:val="center"/>
                            <w:textDirection w:val="btLr"/>
                          </w:pPr>
                          <w:r>
                            <w:rPr>
                              <w:rFonts w:ascii="Trebuchet MS" w:eastAsia="Trebuchet MS" w:hAnsi="Trebuchet MS" w:cs="Trebuchet MS"/>
                              <w:b/>
                              <w:color w:val="000000"/>
                              <w:sz w:val="31"/>
                            </w:rPr>
                            <w:t>Associated Builders &amp; Contractors Student Chapter University of Houston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1186498</wp:posOffset>
              </wp:positionH>
              <wp:positionV relativeFrom="page">
                <wp:posOffset>551428</wp:posOffset>
              </wp:positionV>
              <wp:extent cx="5398770" cy="50609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398770" cy="50609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0842" w14:textId="77777777" w:rsidR="00831A32" w:rsidRDefault="00D86AA7">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g">
          <w:drawing>
            <wp:anchor distT="0" distB="0" distL="0" distR="0" simplePos="0" relativeHeight="251659264" behindDoc="0" locked="0" layoutInCell="1" hidden="0" allowOverlap="1" wp14:anchorId="4A01B3E4" wp14:editId="3E5F05C0">
              <wp:simplePos x="0" y="0"/>
              <wp:positionH relativeFrom="page">
                <wp:posOffset>1186498</wp:posOffset>
              </wp:positionH>
              <wp:positionV relativeFrom="page">
                <wp:posOffset>716316</wp:posOffset>
              </wp:positionV>
              <wp:extent cx="5398770" cy="50292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651378" y="3533303"/>
                        <a:ext cx="5389245" cy="493395"/>
                      </a:xfrm>
                      <a:prstGeom prst="rect">
                        <a:avLst/>
                      </a:prstGeom>
                      <a:noFill/>
                      <a:ln>
                        <a:noFill/>
                      </a:ln>
                    </wps:spPr>
                    <wps:txbx>
                      <w:txbxContent>
                        <w:p w14:paraId="6C8A4DEB" w14:textId="77777777" w:rsidR="00831A32" w:rsidRDefault="00D86AA7">
                          <w:pPr>
                            <w:spacing w:before="20" w:line="247" w:lineRule="auto"/>
                            <w:ind w:left="2433" w:firstLine="18"/>
                            <w:textDirection w:val="btLr"/>
                          </w:pPr>
                          <w:r>
                            <w:rPr>
                              <w:rFonts w:ascii="Trebuchet MS" w:eastAsia="Trebuchet MS" w:hAnsi="Trebuchet MS" w:cs="Trebuchet MS"/>
                              <w:b/>
                              <w:color w:val="000000"/>
                              <w:sz w:val="31"/>
                            </w:rPr>
                            <w:t>Associated Builders &amp; Contractors Student Chapter University of Houston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1186498</wp:posOffset>
              </wp:positionH>
              <wp:positionV relativeFrom="page">
                <wp:posOffset>716316</wp:posOffset>
              </wp:positionV>
              <wp:extent cx="5398770" cy="5029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98770" cy="50292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746"/>
    <w:multiLevelType w:val="multilevel"/>
    <w:tmpl w:val="55AE517C"/>
    <w:lvl w:ilvl="0">
      <w:start w:val="1"/>
      <w:numFmt w:val="bullet"/>
      <w:lvlText w:val="●"/>
      <w:lvlJc w:val="left"/>
      <w:pPr>
        <w:ind w:left="580" w:hanging="360"/>
      </w:pPr>
      <w:rPr>
        <w:rFonts w:ascii="Noto Sans Symbols" w:eastAsia="Noto Sans Symbols" w:hAnsi="Noto Sans Symbols" w:cs="Noto Sans Symbols"/>
      </w:rPr>
    </w:lvl>
    <w:lvl w:ilvl="1">
      <w:start w:val="1"/>
      <w:numFmt w:val="bullet"/>
      <w:lvlText w:val="o"/>
      <w:lvlJc w:val="left"/>
      <w:pPr>
        <w:ind w:left="1300" w:hanging="360"/>
      </w:pPr>
      <w:rPr>
        <w:rFonts w:ascii="Courier New" w:eastAsia="Courier New" w:hAnsi="Courier New" w:cs="Courier New"/>
      </w:rPr>
    </w:lvl>
    <w:lvl w:ilvl="2">
      <w:start w:val="1"/>
      <w:numFmt w:val="bullet"/>
      <w:lvlText w:val="▪"/>
      <w:lvlJc w:val="left"/>
      <w:pPr>
        <w:ind w:left="2020" w:hanging="360"/>
      </w:pPr>
      <w:rPr>
        <w:rFonts w:ascii="Noto Sans Symbols" w:eastAsia="Noto Sans Symbols" w:hAnsi="Noto Sans Symbols" w:cs="Noto Sans Symbols"/>
      </w:rPr>
    </w:lvl>
    <w:lvl w:ilvl="3">
      <w:start w:val="1"/>
      <w:numFmt w:val="bullet"/>
      <w:lvlText w:val="●"/>
      <w:lvlJc w:val="left"/>
      <w:pPr>
        <w:ind w:left="2740" w:hanging="360"/>
      </w:pPr>
      <w:rPr>
        <w:rFonts w:ascii="Noto Sans Symbols" w:eastAsia="Noto Sans Symbols" w:hAnsi="Noto Sans Symbols" w:cs="Noto Sans Symbols"/>
      </w:rPr>
    </w:lvl>
    <w:lvl w:ilvl="4">
      <w:start w:val="1"/>
      <w:numFmt w:val="bullet"/>
      <w:lvlText w:val="o"/>
      <w:lvlJc w:val="left"/>
      <w:pPr>
        <w:ind w:left="3460" w:hanging="360"/>
      </w:pPr>
      <w:rPr>
        <w:rFonts w:ascii="Courier New" w:eastAsia="Courier New" w:hAnsi="Courier New" w:cs="Courier New"/>
      </w:rPr>
    </w:lvl>
    <w:lvl w:ilvl="5">
      <w:start w:val="1"/>
      <w:numFmt w:val="bullet"/>
      <w:lvlText w:val="▪"/>
      <w:lvlJc w:val="left"/>
      <w:pPr>
        <w:ind w:left="4180" w:hanging="360"/>
      </w:pPr>
      <w:rPr>
        <w:rFonts w:ascii="Noto Sans Symbols" w:eastAsia="Noto Sans Symbols" w:hAnsi="Noto Sans Symbols" w:cs="Noto Sans Symbols"/>
      </w:rPr>
    </w:lvl>
    <w:lvl w:ilvl="6">
      <w:start w:val="1"/>
      <w:numFmt w:val="bullet"/>
      <w:lvlText w:val="●"/>
      <w:lvlJc w:val="left"/>
      <w:pPr>
        <w:ind w:left="4900" w:hanging="360"/>
      </w:pPr>
      <w:rPr>
        <w:rFonts w:ascii="Noto Sans Symbols" w:eastAsia="Noto Sans Symbols" w:hAnsi="Noto Sans Symbols" w:cs="Noto Sans Symbols"/>
      </w:rPr>
    </w:lvl>
    <w:lvl w:ilvl="7">
      <w:start w:val="1"/>
      <w:numFmt w:val="bullet"/>
      <w:lvlText w:val="o"/>
      <w:lvlJc w:val="left"/>
      <w:pPr>
        <w:ind w:left="5620" w:hanging="360"/>
      </w:pPr>
      <w:rPr>
        <w:rFonts w:ascii="Courier New" w:eastAsia="Courier New" w:hAnsi="Courier New" w:cs="Courier New"/>
      </w:rPr>
    </w:lvl>
    <w:lvl w:ilvl="8">
      <w:start w:val="1"/>
      <w:numFmt w:val="bullet"/>
      <w:lvlText w:val="▪"/>
      <w:lvlJc w:val="left"/>
      <w:pPr>
        <w:ind w:left="6340" w:hanging="360"/>
      </w:pPr>
      <w:rPr>
        <w:rFonts w:ascii="Noto Sans Symbols" w:eastAsia="Noto Sans Symbols" w:hAnsi="Noto Sans Symbols" w:cs="Noto Sans Symbols"/>
      </w:rPr>
    </w:lvl>
  </w:abstractNum>
  <w:abstractNum w:abstractNumId="1" w15:restartNumberingAfterBreak="0">
    <w:nsid w:val="0E82459F"/>
    <w:multiLevelType w:val="multilevel"/>
    <w:tmpl w:val="37369D78"/>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B7076A6"/>
    <w:multiLevelType w:val="multilevel"/>
    <w:tmpl w:val="FDF2D3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EE5226E"/>
    <w:multiLevelType w:val="multilevel"/>
    <w:tmpl w:val="2C982410"/>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sz w:val="32"/>
        <w:szCs w:val="3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DBF43F4"/>
    <w:multiLevelType w:val="multilevel"/>
    <w:tmpl w:val="3806BC00"/>
    <w:lvl w:ilvl="0">
      <w:start w:val="1"/>
      <w:numFmt w:val="decimal"/>
      <w:lvlText w:val="%1."/>
      <w:lvlJc w:val="left"/>
      <w:pPr>
        <w:ind w:left="1179" w:hanging="240"/>
      </w:pPr>
      <w:rPr>
        <w:rFonts w:ascii="Arial" w:eastAsia="Arial" w:hAnsi="Arial" w:cs="Arial"/>
        <w:sz w:val="24"/>
        <w:szCs w:val="24"/>
      </w:rPr>
    </w:lvl>
    <w:lvl w:ilvl="1">
      <w:start w:val="1"/>
      <w:numFmt w:val="bullet"/>
      <w:lvlText w:val="•"/>
      <w:lvlJc w:val="left"/>
      <w:pPr>
        <w:ind w:left="2044" w:hanging="240"/>
      </w:pPr>
    </w:lvl>
    <w:lvl w:ilvl="2">
      <w:start w:val="1"/>
      <w:numFmt w:val="bullet"/>
      <w:lvlText w:val="•"/>
      <w:lvlJc w:val="left"/>
      <w:pPr>
        <w:ind w:left="2908" w:hanging="240"/>
      </w:pPr>
    </w:lvl>
    <w:lvl w:ilvl="3">
      <w:start w:val="1"/>
      <w:numFmt w:val="bullet"/>
      <w:lvlText w:val="•"/>
      <w:lvlJc w:val="left"/>
      <w:pPr>
        <w:ind w:left="3772" w:hanging="240"/>
      </w:pPr>
    </w:lvl>
    <w:lvl w:ilvl="4">
      <w:start w:val="1"/>
      <w:numFmt w:val="bullet"/>
      <w:lvlText w:val="•"/>
      <w:lvlJc w:val="left"/>
      <w:pPr>
        <w:ind w:left="4636" w:hanging="240"/>
      </w:pPr>
    </w:lvl>
    <w:lvl w:ilvl="5">
      <w:start w:val="1"/>
      <w:numFmt w:val="bullet"/>
      <w:lvlText w:val="•"/>
      <w:lvlJc w:val="left"/>
      <w:pPr>
        <w:ind w:left="5500" w:hanging="240"/>
      </w:pPr>
    </w:lvl>
    <w:lvl w:ilvl="6">
      <w:start w:val="1"/>
      <w:numFmt w:val="bullet"/>
      <w:lvlText w:val="•"/>
      <w:lvlJc w:val="left"/>
      <w:pPr>
        <w:ind w:left="6364" w:hanging="240"/>
      </w:pPr>
    </w:lvl>
    <w:lvl w:ilvl="7">
      <w:start w:val="1"/>
      <w:numFmt w:val="bullet"/>
      <w:lvlText w:val="•"/>
      <w:lvlJc w:val="left"/>
      <w:pPr>
        <w:ind w:left="7228" w:hanging="240"/>
      </w:pPr>
    </w:lvl>
    <w:lvl w:ilvl="8">
      <w:start w:val="1"/>
      <w:numFmt w:val="bullet"/>
      <w:lvlText w:val="•"/>
      <w:lvlJc w:val="left"/>
      <w:pPr>
        <w:ind w:left="8092" w:hanging="24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32"/>
    <w:rsid w:val="00466690"/>
    <w:rsid w:val="005E2340"/>
    <w:rsid w:val="00831A32"/>
    <w:rsid w:val="00D8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2449A"/>
  <w15:docId w15:val="{4AC5AB4D-A06D-E348-B078-8823B125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1"/>
      <w:ind w:left="2433" w:hanging="2414"/>
      <w:outlineLvl w:val="0"/>
    </w:pPr>
    <w:rPr>
      <w:rFonts w:ascii="Trebuchet MS" w:eastAsia="Trebuchet MS" w:hAnsi="Trebuchet MS" w:cs="Trebuchet MS"/>
      <w:b/>
      <w:sz w:val="31"/>
      <w:szCs w:val="3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habc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2022-04-07T00:30:00Z</dcterms:created>
  <dcterms:modified xsi:type="dcterms:W3CDTF">2022-04-07T00:30:00Z</dcterms:modified>
</cp:coreProperties>
</file>